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УТВЕРЖДАЮ                                                          </w:t>
      </w:r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Директор государственного </w:t>
      </w:r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учреждения образования </w:t>
      </w:r>
    </w:p>
    <w:p w:rsidR="007B3FF8" w:rsidRPr="00CF6B0E" w:rsidRDefault="007B3FF8" w:rsidP="00CF6B0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«Средняя школа №1 </w:t>
      </w:r>
      <w:proofErr w:type="spellStart"/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г.Вилейки</w:t>
      </w:r>
      <w:proofErr w:type="spellEnd"/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B3FF8" w:rsidRPr="00CF6B0E" w:rsidRDefault="00CA458B" w:rsidP="00CF6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И.В.Крышковская</w:t>
      </w:r>
      <w:proofErr w:type="spellEnd"/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B3FF8" w:rsidRPr="00CF6B0E" w:rsidRDefault="007B3FF8" w:rsidP="00CF6B0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создании  ресурсного центра по профориентации  на базе государственного учреждения образования</w:t>
      </w:r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№1 г. Вилейки»</w:t>
      </w:r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FF8" w:rsidRPr="00CF6B0E" w:rsidRDefault="007B3FF8" w:rsidP="00C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FF8" w:rsidRPr="00CF6B0E" w:rsidRDefault="007B3FF8" w:rsidP="00CF6B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FF8" w:rsidRPr="00CF6B0E" w:rsidRDefault="00FC7205" w:rsidP="00CF6B0E">
      <w:pPr>
        <w:widowControl w:val="0"/>
        <w:tabs>
          <w:tab w:val="left" w:pos="80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Положение определяет порядок создания и функционирования ресурсного центра в учреждении образования.</w:t>
      </w:r>
    </w:p>
    <w:p w:rsidR="007B3FF8" w:rsidRPr="00CF6B0E" w:rsidRDefault="007B3FF8" w:rsidP="00CF6B0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 </w:t>
      </w:r>
      <w:r w:rsidRPr="00CF6B0E">
        <w:rPr>
          <w:rFonts w:ascii="Times New Roman" w:eastAsia="Calibri" w:hAnsi="Times New Roman" w:cs="Times New Roman"/>
          <w:sz w:val="30"/>
          <w:szCs w:val="30"/>
        </w:rPr>
        <w:t xml:space="preserve">В своей деятельности Центр руководствуется Кодексом Республики Беларусь об образовании, Концепцией непрерывного воспитания детей и учащейся молодежи, Программой непрерывного воспитания детей и учащейся молодежи на 2021-2025 годы, иными законодательными актами Республики Беларусь, Министерства образования в сфере образования, локальными документами управления образования </w:t>
      </w:r>
      <w:proofErr w:type="spellStart"/>
      <w:r w:rsidRPr="00CF6B0E">
        <w:rPr>
          <w:rFonts w:ascii="Times New Roman" w:eastAsia="Calibri" w:hAnsi="Times New Roman" w:cs="Times New Roman"/>
          <w:sz w:val="30"/>
          <w:szCs w:val="30"/>
        </w:rPr>
        <w:t>Миноблисполкома</w:t>
      </w:r>
      <w:proofErr w:type="spellEnd"/>
      <w:r w:rsidRPr="00CF6B0E">
        <w:rPr>
          <w:rFonts w:ascii="Times New Roman" w:eastAsia="Calibri" w:hAnsi="Times New Roman" w:cs="Times New Roman"/>
          <w:sz w:val="30"/>
          <w:szCs w:val="30"/>
        </w:rPr>
        <w:t xml:space="preserve"> по направлениям воспитательной деятельности, настоящим Положением.</w:t>
      </w:r>
    </w:p>
    <w:p w:rsidR="00FC7205" w:rsidRPr="00CF6B0E" w:rsidRDefault="007B3FF8" w:rsidP="00CF6B0E">
      <w:pPr>
        <w:pStyle w:val="Style5"/>
        <w:widowControl/>
        <w:tabs>
          <w:tab w:val="left" w:pos="806"/>
        </w:tabs>
        <w:spacing w:before="5" w:line="240" w:lineRule="auto"/>
        <w:ind w:firstLine="0"/>
        <w:rPr>
          <w:rStyle w:val="FontStyle14"/>
          <w:sz w:val="30"/>
          <w:szCs w:val="30"/>
        </w:rPr>
      </w:pPr>
      <w:r w:rsidRPr="00CF6B0E">
        <w:rPr>
          <w:sz w:val="30"/>
          <w:szCs w:val="30"/>
        </w:rPr>
        <w:t>3.</w:t>
      </w:r>
      <w:r w:rsidRPr="00CF6B0E">
        <w:rPr>
          <w:rFonts w:eastAsia="Calibri"/>
          <w:sz w:val="30"/>
          <w:szCs w:val="30"/>
        </w:rPr>
        <w:t xml:space="preserve"> </w:t>
      </w:r>
      <w:r w:rsidR="00FC7205" w:rsidRPr="00CF6B0E">
        <w:rPr>
          <w:rStyle w:val="FontStyle14"/>
          <w:sz w:val="30"/>
          <w:szCs w:val="30"/>
        </w:rPr>
        <w:t>Координацию работы по созданию и функционированию ресурсных центров в учреждениях образования осуществляет учредитель учреждения образования.</w:t>
      </w:r>
    </w:p>
    <w:p w:rsidR="007B3FF8" w:rsidRPr="00CF6B0E" w:rsidRDefault="00FC7205" w:rsidP="00CF6B0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4.</w:t>
      </w:r>
      <w:r w:rsidR="007B3FF8"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Основной целью деятельности Центра является</w:t>
      </w:r>
      <w:r w:rsidR="007B3FF8" w:rsidRPr="00CF6B0E">
        <w:rPr>
          <w:rFonts w:ascii="Times New Roman" w:hAnsi="Times New Roman" w:cs="Times New Roman"/>
          <w:sz w:val="30"/>
          <w:szCs w:val="30"/>
        </w:rPr>
        <w:t xml:space="preserve"> </w:t>
      </w:r>
      <w:r w:rsidR="007B3FF8" w:rsidRPr="00CF6B0E">
        <w:rPr>
          <w:rStyle w:val="FontStyle14"/>
          <w:sz w:val="30"/>
          <w:szCs w:val="30"/>
        </w:rPr>
        <w:t>накопление и внедрение в практику работы учреждения образования,</w:t>
      </w:r>
      <w:r w:rsidR="007B3FF8"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обобщение и распространение эффективного педагогического опыта по </w:t>
      </w:r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r w:rsidR="007B3FF8" w:rsidRPr="00CF6B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работе </w:t>
      </w: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FC7205" w:rsidRPr="00CF6B0E" w:rsidRDefault="00FC7205" w:rsidP="00CF6B0E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5.Основными задачами ресурсного центра являются:</w:t>
      </w:r>
    </w:p>
    <w:p w:rsidR="007B3FF8" w:rsidRPr="00CF6B0E" w:rsidRDefault="007B3FF8" w:rsidP="00CF6B0E">
      <w:pPr>
        <w:pStyle w:val="Style3"/>
        <w:widowControl/>
        <w:spacing w:line="240" w:lineRule="auto"/>
        <w:rPr>
          <w:sz w:val="30"/>
          <w:szCs w:val="30"/>
        </w:rPr>
      </w:pPr>
      <w:r w:rsidRPr="00CF6B0E">
        <w:rPr>
          <w:rFonts w:eastAsia="Calibri"/>
          <w:sz w:val="30"/>
          <w:szCs w:val="30"/>
        </w:rPr>
        <w:t xml:space="preserve">- </w:t>
      </w:r>
      <w:r w:rsidRPr="00CF6B0E">
        <w:rPr>
          <w:sz w:val="30"/>
          <w:szCs w:val="30"/>
        </w:rPr>
        <w:t>информационное, научно-методическое, консультационное обеспечение деятельности педагогических работников учреждений образования по вопросам организации профориентационной работы;</w:t>
      </w:r>
    </w:p>
    <w:p w:rsidR="007B3FF8" w:rsidRPr="00CF6B0E" w:rsidRDefault="007B3FF8" w:rsidP="00CF6B0E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методических объединений, Дней открытых дверей, конкурсов, семинаров, классных часов, внеклассных мероприятий;</w:t>
      </w:r>
    </w:p>
    <w:p w:rsidR="007B3FF8" w:rsidRPr="00CF6B0E" w:rsidRDefault="007B3FF8" w:rsidP="00CF6B0E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совершенствования профессиональных компетенций педагогических работников учреждений образования;</w:t>
      </w:r>
    </w:p>
    <w:p w:rsidR="007B3FF8" w:rsidRPr="00CF6B0E" w:rsidRDefault="007B3FF8" w:rsidP="00CF6B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формирование информационно-образовательной среды  </w:t>
      </w:r>
      <w:proofErr w:type="spellStart"/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внутришкольной</w:t>
      </w:r>
      <w:proofErr w:type="spellEnd"/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системы      образования,      обеспечивающей        </w:t>
      </w: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повышение возможностей  субъектов  образовательного  процесса  в  получении  свободного  доступа   к  информационным,  научно-методическим,  материально-техническим ресурсам в целях эффективного достижения ими образовательных результатов;</w:t>
      </w:r>
    </w:p>
    <w:p w:rsidR="007B3FF8" w:rsidRPr="00CF6B0E" w:rsidRDefault="007B3FF8" w:rsidP="00CF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распространение перспективного педагогического опыта, ознакомление педагогической общественности с результатами работы по реализуемым содержательным направлениям через создание и сопровождение веб-сайтов, электронных СМИ, осуществление издательской деятельности.</w:t>
      </w:r>
    </w:p>
    <w:p w:rsidR="007B3FF8" w:rsidRPr="00CF6B0E" w:rsidRDefault="007B3FF8" w:rsidP="00CF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эффективное использование материальных и кадровых ресурсов.</w:t>
      </w:r>
    </w:p>
    <w:p w:rsidR="007B3FF8" w:rsidRPr="00CF6B0E" w:rsidRDefault="003C72DB" w:rsidP="00CF6B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B3FF8" w:rsidRPr="00CF6B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направления деятельности  ресурсного центра.</w:t>
      </w:r>
    </w:p>
    <w:p w:rsidR="00F501A4" w:rsidRPr="00CF6B0E" w:rsidRDefault="00F501A4" w:rsidP="00CF6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содействие функционированию сети школьных, районных методических объединений педагогических работников;</w:t>
      </w:r>
    </w:p>
    <w:p w:rsidR="00F501A4" w:rsidRPr="00CF6B0E" w:rsidRDefault="00F501A4" w:rsidP="00CF6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методических консультаций по актуальным вопросам профориентации;</w:t>
      </w:r>
    </w:p>
    <w:p w:rsidR="007B3FF8" w:rsidRPr="00CF6B0E" w:rsidRDefault="00F501A4" w:rsidP="00CF6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72DB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</w:t>
      </w:r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 конкурсов профессионального мастерства педагогических работников;</w:t>
      </w:r>
    </w:p>
    <w:p w:rsidR="007B3FF8" w:rsidRPr="00CF6B0E" w:rsidRDefault="007B3FF8" w:rsidP="00CF6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</w:t>
      </w:r>
      <w:r w:rsidR="003C72DB"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научно-исследовательской, творческой, интеллектуальной деятельности учащихся;</w:t>
      </w:r>
    </w:p>
    <w:p w:rsidR="007B3FF8" w:rsidRPr="00CF6B0E" w:rsidRDefault="007B3FF8" w:rsidP="00CF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эффективного педагогического опыта и достижений в системе общего среднего образования и их распространение;</w:t>
      </w:r>
    </w:p>
    <w:p w:rsidR="007B3FF8" w:rsidRPr="00CF6B0E" w:rsidRDefault="007B3FF8" w:rsidP="00CF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проведение педагогических конференций, семинаров, практикумов и т.д.;</w:t>
      </w:r>
    </w:p>
    <w:p w:rsidR="007B3FF8" w:rsidRPr="00CF6B0E" w:rsidRDefault="007B3FF8" w:rsidP="00CF6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</w:t>
      </w:r>
      <w:proofErr w:type="spellStart"/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, интерактивных средств для проведения воспитательной работы в формате классной и внеклассной деятельности по профориентации учащихся;</w:t>
      </w:r>
    </w:p>
    <w:p w:rsidR="007B3FF8" w:rsidRPr="00CF6B0E" w:rsidRDefault="007B3FF8" w:rsidP="00CF6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информационная и научно-методическая поддержка образовательного процесса;</w:t>
      </w:r>
    </w:p>
    <w:p w:rsidR="007B3FF8" w:rsidRPr="00CF6B0E" w:rsidRDefault="007B3FF8" w:rsidP="00CF6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создание, реализация и сопровождение веб-сайтов, электронных СМИ;</w:t>
      </w:r>
    </w:p>
    <w:p w:rsidR="007B3FF8" w:rsidRPr="00CF6B0E" w:rsidRDefault="007B3FF8" w:rsidP="00CF6B0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Calibri" w:hAnsi="Times New Roman" w:cs="Times New Roman"/>
          <w:sz w:val="30"/>
          <w:szCs w:val="30"/>
          <w:lang w:eastAsia="ru-RU"/>
        </w:rPr>
        <w:t>взаимодействие с другими информационно-ресурсными центрами.</w:t>
      </w:r>
    </w:p>
    <w:p w:rsidR="00B90538" w:rsidRPr="00CF6B0E" w:rsidRDefault="003C72DB" w:rsidP="00CF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7B3FF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  <w:r w:rsidR="00B9053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Ресурсный центр </w:t>
      </w: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профориентации создан</w:t>
      </w:r>
      <w:r w:rsidR="00B9053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структурное</w:t>
      </w:r>
      <w:r w:rsidR="00B90538" w:rsidRPr="00CF6B0E">
        <w:rPr>
          <w:rFonts w:ascii="Times New Roman" w:hAnsi="Times New Roman" w:cs="Times New Roman"/>
          <w:sz w:val="30"/>
          <w:szCs w:val="30"/>
        </w:rPr>
        <w:t xml:space="preserve"> подразделение </w:t>
      </w:r>
      <w:r w:rsidR="00B9053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 и упраздняется (прек</w:t>
      </w:r>
      <w:r w:rsidR="00B90538" w:rsidRPr="00CF6B0E">
        <w:rPr>
          <w:rFonts w:ascii="Times New Roman" w:hAnsi="Times New Roman" w:cs="Times New Roman"/>
          <w:sz w:val="30"/>
          <w:szCs w:val="30"/>
        </w:rPr>
        <w:t xml:space="preserve">ращает деятельность) по решению </w:t>
      </w:r>
      <w:r w:rsidR="00B90538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учреждения образования, согласованному с его учредителем.</w:t>
      </w:r>
    </w:p>
    <w:p w:rsidR="00FC7205" w:rsidRPr="00CF6B0E" w:rsidRDefault="00F501A4" w:rsidP="00CF6B0E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согласования создания или упразднения (прекращения деятельности) ресурсного центра </w:t>
      </w:r>
      <w:r w:rsidR="003C72DB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профориентации </w:t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учреждения образования</w:t>
      </w:r>
      <w:r w:rsidR="003C72DB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направляет учредителю учреждения образования письмо о согласовании создания или</w:t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упразднения (прекращения деятельности) ресурсного центра в структуре учреждения образования с мотивированным обоснованием, а также проект положения о ресурсном</w:t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центре учреждения образования (при его создании).</w:t>
      </w:r>
    </w:p>
    <w:p w:rsidR="00FC7205" w:rsidRPr="00CF6B0E" w:rsidRDefault="00FC7205" w:rsidP="00CF6B0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письме о согласовании создания ресурсного центра указываются цели его создания, направления деятельности, соответствие их целям и задачам деятельности учреждения образования, сведения о научно-методическом, кадровом, материально-техническом обеспечении направлений деятельности ресурсного центра.</w:t>
      </w:r>
    </w:p>
    <w:p w:rsidR="00FC7205" w:rsidRPr="00CF6B0E" w:rsidRDefault="00F501A4" w:rsidP="00CF6B0E">
      <w:pPr>
        <w:pStyle w:val="Style5"/>
        <w:widowControl/>
        <w:tabs>
          <w:tab w:val="left" w:pos="806"/>
        </w:tabs>
        <w:spacing w:line="240" w:lineRule="auto"/>
        <w:ind w:firstLine="581"/>
        <w:rPr>
          <w:sz w:val="30"/>
          <w:szCs w:val="30"/>
        </w:rPr>
      </w:pPr>
      <w:r w:rsidRPr="00CF6B0E">
        <w:rPr>
          <w:rFonts w:eastAsia="Calibri"/>
          <w:sz w:val="30"/>
          <w:szCs w:val="30"/>
        </w:rPr>
        <w:t>9</w:t>
      </w:r>
      <w:r w:rsidR="007B3FF8" w:rsidRPr="00CF6B0E">
        <w:rPr>
          <w:rFonts w:eastAsia="Calibri"/>
          <w:sz w:val="30"/>
          <w:szCs w:val="30"/>
        </w:rPr>
        <w:t xml:space="preserve">. </w:t>
      </w:r>
      <w:r w:rsidR="00FC7205" w:rsidRPr="00CF6B0E">
        <w:rPr>
          <w:sz w:val="30"/>
          <w:szCs w:val="30"/>
        </w:rPr>
        <w:t>Учредитель учреждения образования в двухнедельный срок со дня поступления документов, указанных в пункте 8 настоящего Положения:</w:t>
      </w:r>
    </w:p>
    <w:p w:rsidR="00FC7205" w:rsidRPr="00CF6B0E" w:rsidRDefault="00FC7205" w:rsidP="00CF6B0E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получении письма о согласовании создания ресурсного центра оценивает целесообразность его создания в учреждении образования с учетом задач, определенных в пункте </w:t>
      </w:r>
      <w:r w:rsidR="00F501A4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Положения, и информирует руководителя учреждения образования, в структуре которого планируется создание ресурсного центра, письмом о согласовании создания ресурсного центра либо об отказе в согласовании с указанием причин;</w:t>
      </w:r>
    </w:p>
    <w:p w:rsidR="00FC7205" w:rsidRPr="00CF6B0E" w:rsidRDefault="00FC7205" w:rsidP="00CF6B0E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получении письма о согласовании упразднения (прекращения деятельности) ресурсного центра оценивает целесообразность его упразднения (прекращения деятельности) и информирует руководителя учреждения образования, в структуре которого создан ресурсный центр, письмом о согласовании или об отказе в согласовании упразднения (прекращения деятельности) ресурсного центра.</w:t>
      </w:r>
    </w:p>
    <w:p w:rsidR="00FC7205" w:rsidRPr="00CF6B0E" w:rsidRDefault="00FC7205" w:rsidP="00CF6B0E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учреждения образования в пятидневный срок после получения письма о согласовании создания или упразднения (прекращения деятельности) ресурсного центра принимает решение о создании или упразднении (прекращении деятельности) ресурсного центра и принятии иных мер по его реализации в соответствии с законодательством.</w:t>
      </w:r>
    </w:p>
    <w:p w:rsidR="00FC7205" w:rsidRPr="00CF6B0E" w:rsidRDefault="00FC7205" w:rsidP="00CF6B0E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ресурсного центра учреждения образования осуществляется в соответствии с планом работы ресурсного центра на текущий учебный год, который утверждается руководителем учреждения образования.</w:t>
      </w:r>
    </w:p>
    <w:p w:rsidR="00357235" w:rsidRPr="00CF6B0E" w:rsidRDefault="00F501A4" w:rsidP="0074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B0E">
        <w:rPr>
          <w:rFonts w:ascii="Times New Roman" w:eastAsia="Calibri" w:hAnsi="Times New Roman" w:cs="Times New Roman"/>
          <w:sz w:val="30"/>
          <w:szCs w:val="30"/>
        </w:rPr>
        <w:t>12.</w:t>
      </w:r>
      <w:r w:rsidR="007B3FF8" w:rsidRPr="00CF6B0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7205" w:rsidRPr="00CF6B0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деятельности ресурсного центра учреждения образования осуществляется за счет средств республиканского или местного бюджетов, выделяемых на функционирование учреждения образования, в структуре которого он создан, и иных источников, не запрещенных законодательством</w:t>
      </w:r>
      <w:r w:rsidR="007B3FF8" w:rsidRPr="00CF6B0E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357235" w:rsidRPr="00CF6B0E" w:rsidSect="00B71DBA">
      <w:pgSz w:w="11907" w:h="16839" w:code="9"/>
      <w:pgMar w:top="1276" w:right="1077" w:bottom="1276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00EC"/>
    <w:multiLevelType w:val="singleLevel"/>
    <w:tmpl w:val="31F28B6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635774"/>
    <w:multiLevelType w:val="singleLevel"/>
    <w:tmpl w:val="62B0767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D"/>
    <w:rsid w:val="00357235"/>
    <w:rsid w:val="003C72DB"/>
    <w:rsid w:val="00740142"/>
    <w:rsid w:val="007B3FF8"/>
    <w:rsid w:val="00B90538"/>
    <w:rsid w:val="00CA458B"/>
    <w:rsid w:val="00CF6B0E"/>
    <w:rsid w:val="00D311AD"/>
    <w:rsid w:val="00F501A4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1B0F-7CBF-4995-AD69-08242FE6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7B3FF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B3FF8"/>
    <w:pPr>
      <w:widowControl w:val="0"/>
      <w:autoSpaceDE w:val="0"/>
      <w:autoSpaceDN w:val="0"/>
      <w:adjustRightInd w:val="0"/>
      <w:spacing w:after="0" w:line="278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0538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3</cp:revision>
  <dcterms:created xsi:type="dcterms:W3CDTF">2023-09-07T08:37:00Z</dcterms:created>
  <dcterms:modified xsi:type="dcterms:W3CDTF">2023-09-07T08:37:00Z</dcterms:modified>
</cp:coreProperties>
</file>